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DB153E" w:rsidRPr="00B546F5" w:rsidTr="005828CD">
        <w:trPr>
          <w:trHeight w:val="373"/>
        </w:trPr>
        <w:tc>
          <w:tcPr>
            <w:tcW w:w="10316" w:type="dxa"/>
            <w:gridSpan w:val="2"/>
          </w:tcPr>
          <w:p w:rsidR="00DB153E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B153E" w:rsidRPr="00C968B9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C968B9" w:rsidRDefault="003B6D77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Байкенов М.Т.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5C2566" w:rsidRDefault="0012578A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Хирургические болезни кошек и собак</w:t>
            </w:r>
          </w:p>
        </w:tc>
      </w:tr>
      <w:tr w:rsidR="00DB153E" w:rsidRPr="00B546F5" w:rsidTr="0094308A">
        <w:trPr>
          <w:trHeight w:val="450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94308A" w:rsidRPr="0094308A" w:rsidRDefault="0094308A" w:rsidP="0094308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4308A">
              <w:rPr>
                <w:rFonts w:ascii="Times New Roman" w:hAnsi="Times New Roman"/>
                <w:sz w:val="24"/>
                <w:szCs w:val="24"/>
              </w:rPr>
              <w:t xml:space="preserve">Учебно-методический комплекс дисциплины </w:t>
            </w:r>
          </w:p>
          <w:p w:rsidR="00DB153E" w:rsidRPr="00BD6014" w:rsidRDefault="00DB153E" w:rsidP="0094308A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1D29BB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Костанай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 Байтурсынова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BD165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654">
              <w:rPr>
                <w:rFonts w:ascii="Times New Roman" w:hAnsi="Times New Roman"/>
                <w:sz w:val="24"/>
                <w:szCs w:val="24"/>
              </w:rPr>
              <w:t>201</w:t>
            </w:r>
            <w:r w:rsidR="00EB1BD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B153E" w:rsidRPr="00BD1654" w:rsidTr="004B0976">
        <w:trPr>
          <w:trHeight w:val="1970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69117D" w:rsidRPr="0069117D" w:rsidRDefault="0069117D" w:rsidP="0069117D">
            <w:pPr>
              <w:pStyle w:val="a7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Учебно-методический комплекс</w:t>
            </w:r>
            <w:r w:rsidR="00EB1BD4">
              <w:rPr>
                <w:rFonts w:ascii="Times New Roman" w:hAnsi="Times New Roman"/>
                <w:b w:val="0"/>
                <w:sz w:val="24"/>
                <w:szCs w:val="24"/>
              </w:rPr>
              <w:t xml:space="preserve"> дисциплины «</w:t>
            </w:r>
            <w:r w:rsidR="0012578A">
              <w:rPr>
                <w:rFonts w:ascii="Times New Roman" w:hAnsi="Times New Roman"/>
                <w:b w:val="0"/>
                <w:sz w:val="24"/>
                <w:szCs w:val="24"/>
              </w:rPr>
              <w:t>Хирургические болезни кошек и собак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силлабус</w:t>
            </w:r>
            <w:proofErr w:type="spellEnd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 </w:t>
            </w:r>
          </w:p>
          <w:p w:rsidR="00DB153E" w:rsidRPr="0069117D" w:rsidRDefault="0069117D" w:rsidP="0069117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Предназначен</w:t>
            </w:r>
            <w:proofErr w:type="gramEnd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94308A">
              <w:rPr>
                <w:rFonts w:ascii="Times New Roman" w:hAnsi="Times New Roman"/>
                <w:b w:val="0"/>
                <w:sz w:val="24"/>
                <w:szCs w:val="24"/>
              </w:rPr>
              <w:t>для студентов специальности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5В120100-Ветеринарная медицина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691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B153E" w:rsidRPr="00B546F5" w:rsidTr="005828CD">
        <w:trPr>
          <w:trHeight w:val="361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B153E" w:rsidRPr="00BD1654" w:rsidRDefault="00E954B5" w:rsidP="005828CD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Лечение, п</w:t>
            </w:r>
            <w:r w:rsidR="0012578A">
              <w:rPr>
                <w:rFonts w:ascii="Times New Roman" w:hAnsi="Times New Roman"/>
                <w:sz w:val="24"/>
                <w:szCs w:val="24"/>
              </w:rPr>
              <w:t>рофилактика, хирург</w:t>
            </w:r>
            <w:r w:rsidR="004B0976">
              <w:rPr>
                <w:rFonts w:ascii="Times New Roman" w:hAnsi="Times New Roman"/>
                <w:sz w:val="24"/>
                <w:szCs w:val="24"/>
              </w:rPr>
              <w:t>ически</w:t>
            </w:r>
            <w:r>
              <w:rPr>
                <w:rFonts w:ascii="Times New Roman" w:hAnsi="Times New Roman"/>
                <w:sz w:val="24"/>
                <w:szCs w:val="24"/>
              </w:rPr>
              <w:t>е болезни</w:t>
            </w:r>
            <w:r w:rsidR="0012578A">
              <w:rPr>
                <w:rFonts w:ascii="Times New Roman" w:hAnsi="Times New Roman"/>
                <w:sz w:val="24"/>
                <w:szCs w:val="24"/>
              </w:rPr>
              <w:t xml:space="preserve"> кошек и собак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F55457" w:rsidRDefault="00DB153E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B153E" w:rsidRPr="00F55457" w:rsidRDefault="00B53DBF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 (075.8)</w:t>
            </w: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F5545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F55457" w:rsidRDefault="00B53DBF" w:rsidP="005828CD">
            <w:pPr>
              <w:pStyle w:val="a4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48.75я73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9268C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68C">
              <w:rPr>
                <w:rFonts w:ascii="Times New Roman" w:hAnsi="Times New Roman"/>
                <w:sz w:val="24"/>
                <w:szCs w:val="24"/>
              </w:rPr>
              <w:t>ФВиТЖ</w:t>
            </w:r>
            <w:proofErr w:type="spellEnd"/>
          </w:p>
        </w:tc>
      </w:tr>
    </w:tbl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5B567A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9268C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Cs w:val="28"/>
        </w:rPr>
      </w:pPr>
      <w:r w:rsidRPr="00781C1D">
        <w:rPr>
          <w:b/>
          <w:i/>
        </w:rPr>
        <w:t>Название работы</w:t>
      </w:r>
      <w:r>
        <w:t xml:space="preserve"> – </w:t>
      </w:r>
      <w:r w:rsidR="0012578A">
        <w:t>Хирургические болезни кошек и собак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Pr="00781C1D">
        <w:t xml:space="preserve">   </w:t>
      </w:r>
      <w:r w:rsidR="00144BF5">
        <w:rPr>
          <w:szCs w:val="28"/>
          <w:lang w:val="kk-KZ"/>
        </w:rPr>
        <w:t>Байкенов М.Т.</w:t>
      </w:r>
    </w:p>
    <w:p w:rsidR="00DB153E" w:rsidRPr="00781C1D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781C1D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="005C2566">
        <w:rPr>
          <w:rFonts w:ascii="Times New Roman" w:hAnsi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9268C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DB153E" w:rsidRDefault="00DB153E" w:rsidP="00DB153E">
      <w:pPr>
        <w:rPr>
          <w:rFonts w:ascii="Times New Roman" w:hAnsi="Times New Roman"/>
          <w:sz w:val="24"/>
          <w:szCs w:val="24"/>
        </w:rPr>
      </w:pPr>
      <w:r w:rsidRPr="00DB153E">
        <w:rPr>
          <w:rFonts w:ascii="Times New Roman" w:hAnsi="Times New Roman"/>
          <w:sz w:val="24"/>
          <w:szCs w:val="24"/>
        </w:rPr>
        <w:t>Зав</w:t>
      </w:r>
      <w:proofErr w:type="gramStart"/>
      <w:r w:rsidRPr="00DB153E">
        <w:rPr>
          <w:rFonts w:ascii="Times New Roman" w:hAnsi="Times New Roman"/>
          <w:sz w:val="24"/>
          <w:szCs w:val="24"/>
        </w:rPr>
        <w:t>.о</w:t>
      </w:r>
      <w:proofErr w:type="gramEnd"/>
      <w:r w:rsidRPr="00DB153E">
        <w:rPr>
          <w:rFonts w:ascii="Times New Roman" w:hAnsi="Times New Roman"/>
          <w:sz w:val="24"/>
          <w:szCs w:val="24"/>
        </w:rPr>
        <w:t xml:space="preserve">тд. автоматизации библиотечных процессов -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DB153E">
        <w:rPr>
          <w:rFonts w:ascii="Times New Roman" w:hAnsi="Times New Roman"/>
          <w:sz w:val="24"/>
          <w:szCs w:val="24"/>
        </w:rPr>
        <w:t>О.Л.Евлентьева</w:t>
      </w:r>
    </w:p>
    <w:p w:rsidR="00DB153E" w:rsidRPr="005B567A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CB4632" w:rsidRPr="0094308A" w:rsidRDefault="00DB153E" w:rsidP="009430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94308A">
        <w:rPr>
          <w:rFonts w:ascii="Times New Roman" w:hAnsi="Times New Roman"/>
          <w:sz w:val="24"/>
          <w:szCs w:val="24"/>
        </w:rPr>
        <w:t>8</w:t>
      </w:r>
      <w:r w:rsidRPr="005B567A">
        <w:rPr>
          <w:rFonts w:ascii="Times New Roman" w:hAnsi="Times New Roman"/>
          <w:sz w:val="24"/>
          <w:szCs w:val="24"/>
        </w:rPr>
        <w:t>г.</w:t>
      </w:r>
    </w:p>
    <w:sectPr w:rsidR="00CB4632" w:rsidRPr="0094308A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B153E"/>
    <w:rsid w:val="0012578A"/>
    <w:rsid w:val="00144BF5"/>
    <w:rsid w:val="00182CEE"/>
    <w:rsid w:val="001A043D"/>
    <w:rsid w:val="00206BA7"/>
    <w:rsid w:val="00266050"/>
    <w:rsid w:val="002677AB"/>
    <w:rsid w:val="0033554A"/>
    <w:rsid w:val="003A7C46"/>
    <w:rsid w:val="003B6D77"/>
    <w:rsid w:val="004213F1"/>
    <w:rsid w:val="004B0976"/>
    <w:rsid w:val="005C2566"/>
    <w:rsid w:val="0069117D"/>
    <w:rsid w:val="006D7E85"/>
    <w:rsid w:val="007031D6"/>
    <w:rsid w:val="007A6B29"/>
    <w:rsid w:val="009215D0"/>
    <w:rsid w:val="0094308A"/>
    <w:rsid w:val="00A85E35"/>
    <w:rsid w:val="00B53DBF"/>
    <w:rsid w:val="00C24F85"/>
    <w:rsid w:val="00D7215C"/>
    <w:rsid w:val="00DB153E"/>
    <w:rsid w:val="00DF5B47"/>
    <w:rsid w:val="00E43821"/>
    <w:rsid w:val="00E954B5"/>
    <w:rsid w:val="00EB1BD4"/>
    <w:rsid w:val="00ED0D35"/>
    <w:rsid w:val="00F55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2566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Delux</cp:lastModifiedBy>
  <cp:revision>18</cp:revision>
  <cp:lastPrinted>2018-01-17T04:27:00Z</cp:lastPrinted>
  <dcterms:created xsi:type="dcterms:W3CDTF">2017-06-15T03:17:00Z</dcterms:created>
  <dcterms:modified xsi:type="dcterms:W3CDTF">2018-04-12T14:04:00Z</dcterms:modified>
</cp:coreProperties>
</file>